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56" w:rsidRDefault="00F61B56" w:rsidP="00F61B56">
      <w:pPr>
        <w:pStyle w:val="3"/>
        <w:rPr>
          <w:rFonts w:ascii="Times New Roman" w:hAnsi="Times New Roman"/>
          <w:bCs w:val="0"/>
          <w:iCs/>
          <w:sz w:val="28"/>
          <w:szCs w:val="28"/>
        </w:rPr>
      </w:pPr>
    </w:p>
    <w:p w:rsidR="00F61B56" w:rsidRDefault="00F61B56" w:rsidP="00F61B56">
      <w:pPr>
        <w:pStyle w:val="3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АДМИНИСТРАЦИЯ</w:t>
      </w:r>
      <w:r w:rsidR="00A1062F">
        <w:rPr>
          <w:rFonts w:ascii="Times New Roman" w:hAnsi="Times New Roman"/>
          <w:bCs w:val="0"/>
          <w:iCs/>
          <w:sz w:val="28"/>
          <w:szCs w:val="28"/>
        </w:rPr>
        <w:t xml:space="preserve"> ГУЗЫНСКОГО СЕЛЬСКОГО ПОСЕЛЕНИЯ</w:t>
      </w:r>
    </w:p>
    <w:p w:rsidR="00F61B56" w:rsidRDefault="00F61B56" w:rsidP="00F61B56">
      <w:pPr>
        <w:pStyle w:val="3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БОЛЬШЕБЕРЕЗНИКОВСКОГО МУНИЦИПАЛЬНОГО РАЙОНА</w:t>
      </w:r>
    </w:p>
    <w:p w:rsidR="00F61B56" w:rsidRDefault="00F61B56" w:rsidP="00F61B56">
      <w:pPr>
        <w:pStyle w:val="1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iCs/>
          <w:sz w:val="28"/>
          <w:szCs w:val="28"/>
        </w:rPr>
        <w:t>РЕСПУБЛИКИ МОРДОВИЯ</w:t>
      </w: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F61B56" w:rsidP="00F61B56">
      <w:pPr>
        <w:pStyle w:val="a3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1E22DC">
        <w:rPr>
          <w:rStyle w:val="a4"/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F61B56" w:rsidRPr="003C4864" w:rsidRDefault="00F61B56" w:rsidP="00F61B56"/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A1062F" w:rsidP="00F61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61B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61B5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</w:r>
      <w:r w:rsidR="00F61B56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61B56" w:rsidRDefault="00F61B56" w:rsidP="00F61B56">
      <w:pPr>
        <w:ind w:firstLine="0"/>
      </w:pPr>
    </w:p>
    <w:p w:rsidR="00F61B56" w:rsidRDefault="00F61B56" w:rsidP="00F61B56">
      <w:pPr>
        <w:ind w:firstLine="0"/>
      </w:pPr>
    </w:p>
    <w:p w:rsidR="00F61B56" w:rsidRPr="00E7455E" w:rsidRDefault="00F61B56" w:rsidP="00F61B56">
      <w:pPr>
        <w:ind w:firstLine="0"/>
        <w:rPr>
          <w:rFonts w:ascii="Times New Roman" w:hAnsi="Times New Roman"/>
          <w:b/>
          <w:sz w:val="28"/>
          <w:szCs w:val="28"/>
        </w:rPr>
      </w:pPr>
      <w:r w:rsidRPr="00E7455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минимальном размере оплаты труда</w:t>
      </w:r>
    </w:p>
    <w:p w:rsidR="00F61B56" w:rsidRDefault="00F61B56" w:rsidP="00F61B56"/>
    <w:p w:rsidR="00F61B56" w:rsidRDefault="00F61B56" w:rsidP="00F61B56"/>
    <w:p w:rsidR="00F61B56" w:rsidRDefault="00F61B56" w:rsidP="00F61B56"/>
    <w:p w:rsidR="00F61B56" w:rsidRDefault="00F61B56" w:rsidP="00F61B56"/>
    <w:p w:rsidR="00F61B56" w:rsidRDefault="00F61B56" w:rsidP="00F61B56">
      <w:pPr>
        <w:rPr>
          <w:rFonts w:ascii="Times New Roman" w:hAnsi="Times New Roman"/>
          <w:sz w:val="28"/>
          <w:szCs w:val="28"/>
        </w:rPr>
      </w:pPr>
      <w:r w:rsidRPr="003C2083">
        <w:rPr>
          <w:rFonts w:ascii="Times New Roman" w:hAnsi="Times New Roman"/>
          <w:sz w:val="28"/>
          <w:szCs w:val="28"/>
        </w:rPr>
        <w:t>Руководствуясь статьей 1 Федерального закона</w:t>
      </w:r>
      <w:r>
        <w:rPr>
          <w:rFonts w:ascii="Times New Roman" w:hAnsi="Times New Roman"/>
          <w:sz w:val="28"/>
          <w:szCs w:val="28"/>
        </w:rPr>
        <w:t xml:space="preserve"> от 19 июня 2000 г. N 82-ФЗ «</w:t>
      </w:r>
      <w:r w:rsidRPr="003C2083">
        <w:rPr>
          <w:rFonts w:ascii="Times New Roman" w:hAnsi="Times New Roman"/>
          <w:sz w:val="28"/>
          <w:szCs w:val="28"/>
        </w:rPr>
        <w:t>О минимальном размере оплаты труда</w:t>
      </w:r>
      <w:r>
        <w:rPr>
          <w:rFonts w:ascii="Times New Roman" w:hAnsi="Times New Roman"/>
          <w:sz w:val="28"/>
          <w:szCs w:val="28"/>
        </w:rPr>
        <w:t>»:</w:t>
      </w: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C2083">
        <w:rPr>
          <w:rFonts w:ascii="Times New Roman" w:hAnsi="Times New Roman"/>
          <w:sz w:val="28"/>
          <w:szCs w:val="28"/>
        </w:rPr>
        <w:t xml:space="preserve">Применить для расчета оплаты труда работников минимальный </w:t>
      </w:r>
      <w:r>
        <w:rPr>
          <w:rFonts w:ascii="Times New Roman" w:hAnsi="Times New Roman"/>
          <w:sz w:val="28"/>
          <w:szCs w:val="28"/>
        </w:rPr>
        <w:t xml:space="preserve">размер оплаты труда в сумме 16242 </w:t>
      </w:r>
      <w:r w:rsidRPr="003C20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шестнадцать тысяч двести сорок два) рубля</w:t>
      </w:r>
      <w:r w:rsidRPr="003C2083">
        <w:rPr>
          <w:rFonts w:ascii="Times New Roman" w:hAnsi="Times New Roman"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.</w:t>
      </w:r>
    </w:p>
    <w:p w:rsidR="00F61B56" w:rsidRPr="003C2083" w:rsidRDefault="00F61B56" w:rsidP="00F61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1 января 2023 года.</w:t>
      </w:r>
    </w:p>
    <w:p w:rsidR="00F61B56" w:rsidRPr="003C2083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F61B56" w:rsidRDefault="00F61B56" w:rsidP="00F61B56">
      <w:pPr>
        <w:rPr>
          <w:rFonts w:ascii="Times New Roman" w:hAnsi="Times New Roman"/>
          <w:sz w:val="28"/>
          <w:szCs w:val="28"/>
        </w:rPr>
      </w:pPr>
    </w:p>
    <w:p w:rsidR="00A1062F" w:rsidRDefault="00F61B56" w:rsidP="00F61B5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</w:t>
      </w:r>
      <w:r w:rsidR="00A1062F">
        <w:rPr>
          <w:rFonts w:ascii="Times New Roman" w:hAnsi="Times New Roman"/>
          <w:b/>
          <w:sz w:val="28"/>
          <w:szCs w:val="28"/>
        </w:rPr>
        <w:t>Гузынского</w:t>
      </w:r>
    </w:p>
    <w:p w:rsidR="00F61B56" w:rsidRPr="00E7455E" w:rsidRDefault="00A1062F" w:rsidP="00F61B5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F61B56" w:rsidRPr="00E7455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61B56">
        <w:rPr>
          <w:rFonts w:ascii="Times New Roman" w:hAnsi="Times New Roman"/>
          <w:b/>
          <w:sz w:val="28"/>
          <w:szCs w:val="28"/>
        </w:rPr>
        <w:tab/>
      </w:r>
      <w:r w:rsidR="00F61B56">
        <w:rPr>
          <w:rFonts w:ascii="Times New Roman" w:hAnsi="Times New Roman"/>
          <w:b/>
          <w:sz w:val="28"/>
          <w:szCs w:val="28"/>
        </w:rPr>
        <w:tab/>
      </w:r>
      <w:r w:rsidR="00F61B56" w:rsidRPr="00E7455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Т.Н.Селякина</w:t>
      </w:r>
      <w:bookmarkStart w:id="0" w:name="_GoBack"/>
      <w:bookmarkEnd w:id="0"/>
    </w:p>
    <w:p w:rsidR="00F61B56" w:rsidRDefault="00F61B56" w:rsidP="00F61B5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61B56" w:rsidRPr="0084412C" w:rsidRDefault="00F61B56" w:rsidP="00F61B5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61B56" w:rsidRDefault="00F61B56" w:rsidP="00F61B56"/>
    <w:p w:rsidR="00F61B56" w:rsidRDefault="00F61B56" w:rsidP="00F61B56"/>
    <w:p w:rsidR="00F61B56" w:rsidRDefault="00F61B56" w:rsidP="00F61B56"/>
    <w:p w:rsidR="00F61B56" w:rsidRDefault="00F61B56" w:rsidP="00F61B56"/>
    <w:p w:rsidR="00F61B56" w:rsidRDefault="00F61B56" w:rsidP="00F61B56"/>
    <w:p w:rsidR="00F61B56" w:rsidRDefault="00F61B56" w:rsidP="00F61B56"/>
    <w:p w:rsidR="00120767" w:rsidRDefault="00120767"/>
    <w:sectPr w:rsidR="00120767" w:rsidSect="0072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56"/>
    <w:rsid w:val="00120767"/>
    <w:rsid w:val="0070014E"/>
    <w:rsid w:val="007910D4"/>
    <w:rsid w:val="009954E6"/>
    <w:rsid w:val="00A1062F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3A1"/>
  <w15:docId w15:val="{ACAFFB9F-C1D3-4ECA-AA60-F3122C70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B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F61B56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B56"/>
    <w:rPr>
      <w:rFonts w:ascii="Arial" w:eastAsia="Times New Roman" w:hAnsi="Arial"/>
      <w:b/>
      <w:bCs/>
      <w:caps w:val="0"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61B56"/>
    <w:rPr>
      <w:rFonts w:ascii="Arial" w:eastAsia="Times New Roman" w:hAnsi="Arial"/>
      <w:b/>
      <w:bCs/>
      <w:caps w:val="0"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61B56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F61B56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F61B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61B56"/>
    <w:rPr>
      <w:rFonts w:asciiTheme="majorHAnsi" w:eastAsiaTheme="majorEastAsia" w:hAnsiTheme="majorHAnsi" w:cstheme="majorBidi"/>
      <w:b/>
      <w:bCs/>
      <w:caps w:val="0"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Гузынцы</cp:lastModifiedBy>
  <cp:revision>2</cp:revision>
  <cp:lastPrinted>2023-01-04T06:05:00Z</cp:lastPrinted>
  <dcterms:created xsi:type="dcterms:W3CDTF">2023-01-17T10:40:00Z</dcterms:created>
  <dcterms:modified xsi:type="dcterms:W3CDTF">2023-01-17T10:40:00Z</dcterms:modified>
</cp:coreProperties>
</file>